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D465AE" w14:textId="77777777" w:rsidR="008F2B67" w:rsidRPr="008B6AD2" w:rsidRDefault="008F2B67" w:rsidP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b/>
          <w:bCs/>
          <w:color w:val="FF0000"/>
          <w:sz w:val="20"/>
          <w:szCs w:val="20"/>
        </w:rPr>
        <w:t xml:space="preserve">[Organisatienaam] </w:t>
      </w:r>
      <w:r w:rsidRPr="008B6AD2">
        <w:rPr>
          <w:rFonts w:ascii="Meta Pro" w:hAnsi="Meta Pro"/>
          <w:b/>
          <w:bCs/>
          <w:sz w:val="20"/>
          <w:szCs w:val="20"/>
        </w:rPr>
        <w:t xml:space="preserve">lanceert educatief erfgoedprogramma </w:t>
      </w:r>
      <w:proofErr w:type="spellStart"/>
      <w:r w:rsidRPr="008B6AD2">
        <w:rPr>
          <w:rFonts w:ascii="Meta Pro" w:hAnsi="Meta Pro"/>
          <w:b/>
          <w:bCs/>
          <w:i/>
          <w:iCs/>
          <w:sz w:val="20"/>
          <w:szCs w:val="20"/>
        </w:rPr>
        <w:t>Stanlie</w:t>
      </w:r>
      <w:proofErr w:type="spellEnd"/>
      <w:r w:rsidRPr="008B6AD2">
        <w:rPr>
          <w:rFonts w:ascii="Meta Pro" w:hAnsi="Meta Pro"/>
          <w:b/>
          <w:bCs/>
          <w:sz w:val="20"/>
          <w:szCs w:val="20"/>
        </w:rPr>
        <w:t xml:space="preserve"> – eerste klas reageert enthousiast</w:t>
      </w:r>
    </w:p>
    <w:p w14:paraId="2D4D9775" w14:textId="1C7046F4" w:rsidR="008F2B67" w:rsidRPr="008B6AD2" w:rsidRDefault="008F2B67" w:rsidP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b/>
          <w:bCs/>
          <w:color w:val="FF0000"/>
          <w:sz w:val="20"/>
          <w:szCs w:val="20"/>
        </w:rPr>
        <w:t>[Plaats], [datum]</w:t>
      </w:r>
      <w:r w:rsidRPr="008B6AD2">
        <w:rPr>
          <w:rFonts w:ascii="Meta Pro" w:hAnsi="Meta Pro"/>
          <w:color w:val="FF0000"/>
          <w:sz w:val="20"/>
          <w:szCs w:val="20"/>
        </w:rPr>
        <w:t xml:space="preserve"> – [Organisatienaam] </w:t>
      </w:r>
      <w:r w:rsidRPr="008B6AD2">
        <w:rPr>
          <w:rFonts w:ascii="Meta Pro" w:hAnsi="Meta Pro"/>
          <w:sz w:val="20"/>
          <w:szCs w:val="20"/>
        </w:rPr>
        <w:t xml:space="preserve">biedt sinds kort het educatieve erfgoedprogramma </w:t>
      </w:r>
      <w:r w:rsidR="00707067" w:rsidRPr="008B6AD2">
        <w:rPr>
          <w:rFonts w:ascii="Meta Pro" w:hAnsi="Meta Pro"/>
          <w:sz w:val="20"/>
          <w:szCs w:val="20"/>
        </w:rPr>
        <w:t xml:space="preserve">‘Los samen met </w:t>
      </w:r>
      <w:proofErr w:type="spellStart"/>
      <w:r w:rsidRPr="008B6AD2">
        <w:rPr>
          <w:rFonts w:ascii="Meta Pro" w:hAnsi="Meta Pro"/>
          <w:sz w:val="20"/>
          <w:szCs w:val="20"/>
        </w:rPr>
        <w:t>Stanlie</w:t>
      </w:r>
      <w:proofErr w:type="spellEnd"/>
      <w:r w:rsidRPr="008B6AD2">
        <w:rPr>
          <w:rFonts w:ascii="Meta Pro" w:hAnsi="Meta Pro"/>
          <w:sz w:val="20"/>
          <w:szCs w:val="20"/>
        </w:rPr>
        <w:t xml:space="preserve"> </w:t>
      </w:r>
      <w:r w:rsidR="00707067" w:rsidRPr="008B6AD2">
        <w:rPr>
          <w:rFonts w:ascii="Meta Pro" w:hAnsi="Meta Pro"/>
          <w:sz w:val="20"/>
          <w:szCs w:val="20"/>
        </w:rPr>
        <w:t xml:space="preserve">een erfgoedmysterie op’ </w:t>
      </w:r>
      <w:r w:rsidRPr="008B6AD2">
        <w:rPr>
          <w:rFonts w:ascii="Meta Pro" w:hAnsi="Meta Pro"/>
          <w:sz w:val="20"/>
          <w:szCs w:val="20"/>
        </w:rPr>
        <w:t>aan voor klassen uit de 2de graad basisonderwijs. Het programma, ontwikkeld door Provincie Oost-Vlaanderen, laat leerlingen van het 3</w:t>
      </w:r>
      <w:r w:rsidRPr="008B6AD2">
        <w:rPr>
          <w:rFonts w:ascii="Meta Pro" w:hAnsi="Meta Pro"/>
          <w:sz w:val="20"/>
          <w:szCs w:val="20"/>
          <w:vertAlign w:val="superscript"/>
        </w:rPr>
        <w:t>de</w:t>
      </w:r>
      <w:r w:rsidRPr="008B6AD2">
        <w:rPr>
          <w:rFonts w:ascii="Meta Pro" w:hAnsi="Meta Pro"/>
          <w:sz w:val="20"/>
          <w:szCs w:val="20"/>
        </w:rPr>
        <w:t xml:space="preserve"> of 4</w:t>
      </w:r>
      <w:r w:rsidRPr="008B6AD2">
        <w:rPr>
          <w:rFonts w:ascii="Meta Pro" w:hAnsi="Meta Pro"/>
          <w:sz w:val="20"/>
          <w:szCs w:val="20"/>
          <w:vertAlign w:val="superscript"/>
        </w:rPr>
        <w:t>de</w:t>
      </w:r>
      <w:r w:rsidRPr="008B6AD2">
        <w:rPr>
          <w:rFonts w:ascii="Meta Pro" w:hAnsi="Meta Pro"/>
          <w:sz w:val="20"/>
          <w:szCs w:val="20"/>
        </w:rPr>
        <w:t xml:space="preserve"> leerjaar een erfgoedmysterie onderzoeken. De eerste klas die het programma volgde</w:t>
      </w:r>
      <w:r w:rsidR="002753F6" w:rsidRPr="008B6AD2">
        <w:rPr>
          <w:rFonts w:ascii="Meta Pro" w:hAnsi="Meta Pro"/>
          <w:sz w:val="20"/>
          <w:szCs w:val="20"/>
        </w:rPr>
        <w:t xml:space="preserve"> bij </w:t>
      </w:r>
      <w:r w:rsidR="002753F6" w:rsidRPr="008B6AD2">
        <w:rPr>
          <w:rFonts w:ascii="Meta Pro" w:hAnsi="Meta Pro"/>
          <w:color w:val="FF0000"/>
          <w:sz w:val="20"/>
          <w:szCs w:val="20"/>
        </w:rPr>
        <w:t>[organisatienaam]</w:t>
      </w:r>
      <w:r w:rsidRPr="008B6AD2">
        <w:rPr>
          <w:rFonts w:ascii="Meta Pro" w:hAnsi="Meta Pro"/>
          <w:sz w:val="20"/>
          <w:szCs w:val="20"/>
        </w:rPr>
        <w:t>, reageerde bijzonder positief.</w:t>
      </w:r>
    </w:p>
    <w:p w14:paraId="14B835C7" w14:textId="1C3CF2DE" w:rsidR="008F2B67" w:rsidRPr="008B6AD2" w:rsidRDefault="008F2B67" w:rsidP="008F2B67">
      <w:pPr>
        <w:rPr>
          <w:rFonts w:ascii="Meta Pro" w:hAnsi="Meta Pro"/>
          <w:sz w:val="20"/>
          <w:szCs w:val="20"/>
        </w:rPr>
      </w:pPr>
      <w:proofErr w:type="spellStart"/>
      <w:r w:rsidRPr="008B6AD2">
        <w:rPr>
          <w:rFonts w:ascii="Meta Pro" w:hAnsi="Meta Pro"/>
          <w:sz w:val="20"/>
          <w:szCs w:val="20"/>
        </w:rPr>
        <w:t>Stanlie</w:t>
      </w:r>
      <w:proofErr w:type="spellEnd"/>
      <w:r w:rsidRPr="008B6AD2">
        <w:rPr>
          <w:rFonts w:ascii="Meta Pro" w:hAnsi="Meta Pro"/>
          <w:sz w:val="20"/>
          <w:szCs w:val="20"/>
        </w:rPr>
        <w:t xml:space="preserve"> is een kant-en-klaar lespakket dat aansluit bij leerdoelen zoals STEM/STEAM, mediawijsheid, logisch redeneren, bronnenonderzoek en creatief denken. </w:t>
      </w:r>
      <w:r w:rsidR="00CD62DC" w:rsidRPr="008B6AD2">
        <w:rPr>
          <w:rFonts w:ascii="Meta Pro" w:hAnsi="Meta Pro"/>
          <w:sz w:val="20"/>
          <w:szCs w:val="20"/>
        </w:rPr>
        <w:br/>
      </w:r>
      <w:r w:rsidRPr="008B6AD2">
        <w:rPr>
          <w:rFonts w:ascii="Meta Pro" w:hAnsi="Meta Pro"/>
          <w:sz w:val="20"/>
          <w:szCs w:val="20"/>
        </w:rPr>
        <w:t xml:space="preserve">Via een digitale </w:t>
      </w:r>
      <w:proofErr w:type="spellStart"/>
      <w:r w:rsidRPr="008B6AD2">
        <w:rPr>
          <w:rFonts w:ascii="Meta Pro" w:hAnsi="Meta Pro"/>
          <w:sz w:val="20"/>
          <w:szCs w:val="20"/>
        </w:rPr>
        <w:t>webtool</w:t>
      </w:r>
      <w:proofErr w:type="spellEnd"/>
      <w:r w:rsidRPr="008B6AD2">
        <w:rPr>
          <w:rFonts w:ascii="Meta Pro" w:hAnsi="Meta Pro"/>
          <w:sz w:val="20"/>
          <w:szCs w:val="20"/>
        </w:rPr>
        <w:t xml:space="preserve"> met filmpjes, lesvoorbereidingen en werkvormen ontdekken leerlingen stap voor stap een mysterie dat start op de zolder van Stanlies opa. Het </w:t>
      </w:r>
      <w:r w:rsidR="00CD62DC" w:rsidRPr="008B6AD2">
        <w:rPr>
          <w:rFonts w:ascii="Meta Pro" w:hAnsi="Meta Pro"/>
          <w:sz w:val="20"/>
          <w:szCs w:val="20"/>
        </w:rPr>
        <w:t xml:space="preserve">spannende verhaal speelt zich af over </w:t>
      </w:r>
      <w:r w:rsidRPr="008B6AD2">
        <w:rPr>
          <w:rFonts w:ascii="Meta Pro" w:hAnsi="Meta Pro"/>
          <w:sz w:val="20"/>
          <w:szCs w:val="20"/>
        </w:rPr>
        <w:t xml:space="preserve">zestien lestijden, waarvan vier tijdens een begeleide uitstap naar het erfgoeddepot van </w:t>
      </w:r>
      <w:r w:rsidRPr="008B6AD2">
        <w:rPr>
          <w:rFonts w:ascii="Meta Pro" w:hAnsi="Meta Pro"/>
          <w:color w:val="FF0000"/>
          <w:sz w:val="20"/>
          <w:szCs w:val="20"/>
        </w:rPr>
        <w:t>[organisatienaam]</w:t>
      </w:r>
      <w:r w:rsidRPr="008B6AD2">
        <w:rPr>
          <w:rFonts w:ascii="Meta Pro" w:hAnsi="Meta Pro"/>
          <w:sz w:val="20"/>
          <w:szCs w:val="20"/>
        </w:rPr>
        <w:t>.</w:t>
      </w:r>
    </w:p>
    <w:p w14:paraId="79F3D7B3" w14:textId="5FDCD37E" w:rsidR="008F2B67" w:rsidRPr="008B6AD2" w:rsidRDefault="008F2B67" w:rsidP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sz w:val="20"/>
          <w:szCs w:val="20"/>
        </w:rPr>
        <w:t>“De leerlingen waren enorm geboeid</w:t>
      </w:r>
      <w:r w:rsidR="00CD62DC" w:rsidRPr="008B6AD2">
        <w:rPr>
          <w:rFonts w:ascii="Meta Pro" w:hAnsi="Meta Pro"/>
          <w:sz w:val="20"/>
          <w:szCs w:val="20"/>
        </w:rPr>
        <w:t xml:space="preserve"> en helemaal mee met het verhaal</w:t>
      </w:r>
      <w:r w:rsidRPr="008B6AD2">
        <w:rPr>
          <w:rFonts w:ascii="Meta Pro" w:hAnsi="Meta Pro"/>
          <w:sz w:val="20"/>
          <w:szCs w:val="20"/>
        </w:rPr>
        <w:t xml:space="preserve">,” vertelt </w:t>
      </w:r>
      <w:r w:rsidR="00CD62DC" w:rsidRPr="008B6AD2">
        <w:rPr>
          <w:rFonts w:ascii="Meta Pro" w:hAnsi="Meta Pro"/>
          <w:color w:val="FF0000"/>
          <w:sz w:val="20"/>
          <w:szCs w:val="20"/>
        </w:rPr>
        <w:t>[naam leerkracht]</w:t>
      </w:r>
      <w:r w:rsidRPr="008B6AD2">
        <w:rPr>
          <w:rFonts w:ascii="Meta Pro" w:hAnsi="Meta Pro"/>
          <w:color w:val="FF0000"/>
          <w:sz w:val="20"/>
          <w:szCs w:val="20"/>
        </w:rPr>
        <w:t xml:space="preserve"> </w:t>
      </w:r>
      <w:r w:rsidRPr="008B6AD2">
        <w:rPr>
          <w:rFonts w:ascii="Meta Pro" w:hAnsi="Meta Pro"/>
          <w:sz w:val="20"/>
          <w:szCs w:val="20"/>
        </w:rPr>
        <w:t>van</w:t>
      </w:r>
      <w:r w:rsidRPr="008B6AD2">
        <w:rPr>
          <w:rFonts w:ascii="Meta Pro" w:hAnsi="Meta Pro"/>
          <w:color w:val="E8E8E8" w:themeColor="background2"/>
          <w:sz w:val="20"/>
          <w:szCs w:val="20"/>
        </w:rPr>
        <w:t xml:space="preserve"> </w:t>
      </w:r>
      <w:r w:rsidR="00CD62DC" w:rsidRPr="008B6AD2">
        <w:rPr>
          <w:rFonts w:ascii="Meta Pro" w:hAnsi="Meta Pro"/>
          <w:color w:val="FF0000"/>
          <w:sz w:val="20"/>
          <w:szCs w:val="20"/>
        </w:rPr>
        <w:t>[</w:t>
      </w:r>
      <w:r w:rsidRPr="008B6AD2">
        <w:rPr>
          <w:rFonts w:ascii="Meta Pro" w:hAnsi="Meta Pro"/>
          <w:color w:val="FF0000"/>
          <w:sz w:val="20"/>
          <w:szCs w:val="20"/>
        </w:rPr>
        <w:t>school</w:t>
      </w:r>
      <w:r w:rsidR="00CD62DC" w:rsidRPr="008B6AD2">
        <w:rPr>
          <w:rFonts w:ascii="Meta Pro" w:hAnsi="Meta Pro"/>
          <w:color w:val="FF0000"/>
          <w:sz w:val="20"/>
          <w:szCs w:val="20"/>
        </w:rPr>
        <w:t>naam]</w:t>
      </w:r>
      <w:r w:rsidRPr="008B6AD2">
        <w:rPr>
          <w:rFonts w:ascii="Meta Pro" w:hAnsi="Meta Pro"/>
          <w:sz w:val="20"/>
          <w:szCs w:val="20"/>
        </w:rPr>
        <w:t xml:space="preserve">, die als eerste het programma met </w:t>
      </w:r>
      <w:r w:rsidR="00CD62DC" w:rsidRPr="008B6AD2">
        <w:rPr>
          <w:rFonts w:ascii="Meta Pro" w:hAnsi="Meta Pro"/>
          <w:sz w:val="20"/>
          <w:szCs w:val="20"/>
        </w:rPr>
        <w:t>de</w:t>
      </w:r>
      <w:r w:rsidRPr="008B6AD2">
        <w:rPr>
          <w:rFonts w:ascii="Meta Pro" w:hAnsi="Meta Pro"/>
          <w:sz w:val="20"/>
          <w:szCs w:val="20"/>
        </w:rPr>
        <w:t xml:space="preserve"> klas uitprobeerde. “</w:t>
      </w:r>
      <w:r w:rsidR="00CD62DC" w:rsidRPr="008B6AD2">
        <w:rPr>
          <w:rFonts w:ascii="Meta Pro" w:hAnsi="Meta Pro"/>
          <w:sz w:val="20"/>
          <w:szCs w:val="20"/>
        </w:rPr>
        <w:t xml:space="preserve">Als leerkracht ben ik altijd op zoek naar kwalitatief en actief lesmateriaal om leerlingen te begeesteren en zoveel mogelijk eindtermen te halen. </w:t>
      </w:r>
      <w:proofErr w:type="spellStart"/>
      <w:r w:rsidR="00CD62DC" w:rsidRPr="008B6AD2">
        <w:rPr>
          <w:rFonts w:ascii="Meta Pro" w:hAnsi="Meta Pro"/>
          <w:sz w:val="20"/>
          <w:szCs w:val="20"/>
        </w:rPr>
        <w:t>Stanlie</w:t>
      </w:r>
      <w:proofErr w:type="spellEnd"/>
      <w:r w:rsidR="00CD62DC" w:rsidRPr="008B6AD2">
        <w:rPr>
          <w:rFonts w:ascii="Meta Pro" w:hAnsi="Meta Pro"/>
          <w:sz w:val="20"/>
          <w:szCs w:val="20"/>
        </w:rPr>
        <w:t xml:space="preserve"> is kant en klaar</w:t>
      </w:r>
      <w:r w:rsidR="003D73F3" w:rsidRPr="008B6AD2">
        <w:rPr>
          <w:rFonts w:ascii="Meta Pro" w:hAnsi="Meta Pro"/>
          <w:sz w:val="20"/>
          <w:szCs w:val="20"/>
        </w:rPr>
        <w:t>. I</w:t>
      </w:r>
      <w:r w:rsidR="00CD62DC" w:rsidRPr="008B6AD2">
        <w:rPr>
          <w:rFonts w:ascii="Meta Pro" w:hAnsi="Meta Pro"/>
          <w:sz w:val="20"/>
          <w:szCs w:val="20"/>
        </w:rPr>
        <w:t>k zou het aan iedereen aanraden.</w:t>
      </w:r>
      <w:r w:rsidRPr="008B6AD2">
        <w:rPr>
          <w:rFonts w:ascii="Meta Pro" w:hAnsi="Meta Pro"/>
          <w:sz w:val="20"/>
          <w:szCs w:val="20"/>
        </w:rPr>
        <w:t>”</w:t>
      </w:r>
    </w:p>
    <w:p w14:paraId="1AA6E803" w14:textId="6FECBF76" w:rsidR="008F2B67" w:rsidRPr="008B6AD2" w:rsidRDefault="008F2B67" w:rsidP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sz w:val="20"/>
          <w:szCs w:val="20"/>
        </w:rPr>
        <w:t xml:space="preserve">Volgens </w:t>
      </w:r>
      <w:r w:rsidRPr="008B6AD2">
        <w:rPr>
          <w:rFonts w:ascii="Meta Pro" w:hAnsi="Meta Pro"/>
          <w:color w:val="FF0000"/>
          <w:sz w:val="20"/>
          <w:szCs w:val="20"/>
        </w:rPr>
        <w:t>[woordvoerder organisatienaam]</w:t>
      </w:r>
      <w:r w:rsidRPr="008B6AD2">
        <w:rPr>
          <w:rFonts w:ascii="Meta Pro" w:hAnsi="Meta Pro"/>
          <w:sz w:val="20"/>
          <w:szCs w:val="20"/>
        </w:rPr>
        <w:t xml:space="preserve"> past het programma perfect binnen </w:t>
      </w:r>
      <w:r w:rsidR="00CD62DC" w:rsidRPr="008B6AD2">
        <w:rPr>
          <w:rFonts w:ascii="Meta Pro" w:hAnsi="Meta Pro"/>
          <w:sz w:val="20"/>
          <w:szCs w:val="20"/>
        </w:rPr>
        <w:t>het aanbod</w:t>
      </w:r>
      <w:r w:rsidRPr="008B6AD2">
        <w:rPr>
          <w:rFonts w:ascii="Meta Pro" w:hAnsi="Meta Pro"/>
          <w:sz w:val="20"/>
          <w:szCs w:val="20"/>
        </w:rPr>
        <w:t>:</w:t>
      </w:r>
    </w:p>
    <w:p w14:paraId="101F89D8" w14:textId="59CBEE34" w:rsidR="008F2B67" w:rsidRPr="008B6AD2" w:rsidRDefault="008F2B67" w:rsidP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sz w:val="20"/>
          <w:szCs w:val="20"/>
        </w:rPr>
        <w:t>“</w:t>
      </w:r>
      <w:proofErr w:type="spellStart"/>
      <w:r w:rsidR="00CD62DC" w:rsidRPr="008B6AD2">
        <w:rPr>
          <w:rFonts w:ascii="Meta Pro" w:hAnsi="Meta Pro"/>
          <w:sz w:val="20"/>
          <w:szCs w:val="20"/>
        </w:rPr>
        <w:t>Stanlie</w:t>
      </w:r>
      <w:proofErr w:type="spellEnd"/>
      <w:r w:rsidR="00CD62DC" w:rsidRPr="008B6AD2">
        <w:rPr>
          <w:rFonts w:ascii="Meta Pro" w:hAnsi="Meta Pro"/>
          <w:sz w:val="20"/>
          <w:szCs w:val="20"/>
        </w:rPr>
        <w:t xml:space="preserve"> </w:t>
      </w:r>
      <w:r w:rsidRPr="008B6AD2">
        <w:rPr>
          <w:rFonts w:ascii="Meta Pro" w:hAnsi="Meta Pro"/>
          <w:sz w:val="20"/>
          <w:szCs w:val="20"/>
        </w:rPr>
        <w:t xml:space="preserve">heeft een sterke inhoudelijke basis én biedt een onvergetelijke ervaring in ons erfgoeddepot. Het laat zien dat erfgoed </w:t>
      </w:r>
      <w:r w:rsidR="00CD62DC" w:rsidRPr="008B6AD2">
        <w:rPr>
          <w:rFonts w:ascii="Meta Pro" w:hAnsi="Meta Pro"/>
          <w:sz w:val="20"/>
          <w:szCs w:val="20"/>
        </w:rPr>
        <w:t>boeiend</w:t>
      </w:r>
      <w:r w:rsidRPr="008B6AD2">
        <w:rPr>
          <w:rFonts w:ascii="Meta Pro" w:hAnsi="Meta Pro"/>
          <w:sz w:val="20"/>
          <w:szCs w:val="20"/>
        </w:rPr>
        <w:t xml:space="preserve"> is, en dat je heel wat talenten kunt inschakelen </w:t>
      </w:r>
      <w:r w:rsidR="00CD62DC" w:rsidRPr="008B6AD2">
        <w:rPr>
          <w:rFonts w:ascii="Meta Pro" w:hAnsi="Meta Pro"/>
          <w:sz w:val="20"/>
          <w:szCs w:val="20"/>
        </w:rPr>
        <w:t xml:space="preserve">bij het </w:t>
      </w:r>
      <w:r w:rsidRPr="008B6AD2">
        <w:rPr>
          <w:rFonts w:ascii="Meta Pro" w:hAnsi="Meta Pro"/>
          <w:sz w:val="20"/>
          <w:szCs w:val="20"/>
        </w:rPr>
        <w:t>zorgen</w:t>
      </w:r>
      <w:r w:rsidR="00CD62DC" w:rsidRPr="008B6AD2">
        <w:rPr>
          <w:rFonts w:ascii="Meta Pro" w:hAnsi="Meta Pro"/>
          <w:sz w:val="20"/>
          <w:szCs w:val="20"/>
        </w:rPr>
        <w:t xml:space="preserve"> voor erfgoed</w:t>
      </w:r>
      <w:r w:rsidRPr="008B6AD2">
        <w:rPr>
          <w:rFonts w:ascii="Meta Pro" w:hAnsi="Meta Pro"/>
          <w:sz w:val="20"/>
          <w:szCs w:val="20"/>
        </w:rPr>
        <w:t>.</w:t>
      </w:r>
      <w:r w:rsidR="00CD62DC" w:rsidRPr="008B6AD2">
        <w:rPr>
          <w:rFonts w:ascii="Meta Pro" w:hAnsi="Meta Pro"/>
          <w:sz w:val="20"/>
          <w:szCs w:val="20"/>
        </w:rPr>
        <w:t xml:space="preserve"> Zonder twijfel is het een mooie aanvulling op het educatieve aanbod van ons depot, dat mensen een blik achter de schermen geeft. We kweken nu de </w:t>
      </w:r>
      <w:proofErr w:type="spellStart"/>
      <w:r w:rsidR="00CD62DC" w:rsidRPr="008B6AD2">
        <w:rPr>
          <w:rFonts w:ascii="Meta Pro" w:hAnsi="Meta Pro"/>
          <w:sz w:val="20"/>
          <w:szCs w:val="20"/>
        </w:rPr>
        <w:t>erfgoedzorgers</w:t>
      </w:r>
      <w:proofErr w:type="spellEnd"/>
      <w:r w:rsidR="00CD62DC" w:rsidRPr="008B6AD2">
        <w:rPr>
          <w:rFonts w:ascii="Meta Pro" w:hAnsi="Meta Pro"/>
          <w:sz w:val="20"/>
          <w:szCs w:val="20"/>
        </w:rPr>
        <w:t xml:space="preserve"> van morgen!</w:t>
      </w:r>
      <w:r w:rsidRPr="008B6AD2">
        <w:rPr>
          <w:rFonts w:ascii="Meta Pro" w:hAnsi="Meta Pro"/>
          <w:sz w:val="20"/>
          <w:szCs w:val="20"/>
        </w:rPr>
        <w:t>”</w:t>
      </w:r>
    </w:p>
    <w:p w14:paraId="54BBAFEC" w14:textId="56EC2970" w:rsidR="008F2B67" w:rsidRPr="008B6AD2" w:rsidRDefault="008F2B67" w:rsidP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sz w:val="20"/>
          <w:szCs w:val="20"/>
        </w:rPr>
        <w:t xml:space="preserve">Gedeputeerde voor erfgoed van Provincie Oost-Vlaanderen David Coppens reageert: </w:t>
      </w:r>
    </w:p>
    <w:p w14:paraId="460639E2" w14:textId="00D9AE65" w:rsidR="00CD62DC" w:rsidRPr="008B6AD2" w:rsidRDefault="008F2B67" w:rsidP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i/>
          <w:iCs/>
          <w:sz w:val="20"/>
          <w:szCs w:val="20"/>
        </w:rPr>
        <w:t>“</w:t>
      </w:r>
      <w:r w:rsidRPr="008B6AD2">
        <w:rPr>
          <w:rFonts w:ascii="Meta Pro" w:hAnsi="Meta Pro"/>
          <w:sz w:val="20"/>
          <w:szCs w:val="20"/>
        </w:rPr>
        <w:t>Provincie Oost-Vlaanderen is sterk in publiekswerking, en deelt deze ervaring graag</w:t>
      </w:r>
      <w:r w:rsidR="00CF1F98" w:rsidRPr="008B6AD2">
        <w:rPr>
          <w:rFonts w:ascii="Meta Pro" w:hAnsi="Meta Pro"/>
          <w:sz w:val="20"/>
          <w:szCs w:val="20"/>
        </w:rPr>
        <w:t xml:space="preserve"> met de rest van de sector</w:t>
      </w:r>
      <w:r w:rsidRPr="008B6AD2">
        <w:rPr>
          <w:rFonts w:ascii="Meta Pro" w:hAnsi="Meta Pro"/>
          <w:sz w:val="20"/>
          <w:szCs w:val="20"/>
        </w:rPr>
        <w:t xml:space="preserve">. </w:t>
      </w:r>
      <w:r w:rsidR="00CD62DC" w:rsidRPr="008B6AD2">
        <w:rPr>
          <w:rFonts w:ascii="Meta Pro" w:hAnsi="Meta Pro"/>
          <w:sz w:val="20"/>
          <w:szCs w:val="20"/>
        </w:rPr>
        <w:t>Het</w:t>
      </w:r>
      <w:r w:rsidRPr="008B6AD2">
        <w:rPr>
          <w:rFonts w:ascii="Meta Pro" w:hAnsi="Meta Pro"/>
          <w:sz w:val="20"/>
          <w:szCs w:val="20"/>
        </w:rPr>
        <w:t xml:space="preserve"> educatie</w:t>
      </w:r>
      <w:r w:rsidR="00CD62DC" w:rsidRPr="008B6AD2">
        <w:rPr>
          <w:rFonts w:ascii="Meta Pro" w:hAnsi="Meta Pro"/>
          <w:sz w:val="20"/>
          <w:szCs w:val="20"/>
        </w:rPr>
        <w:t xml:space="preserve">ve programma </w:t>
      </w:r>
      <w:proofErr w:type="spellStart"/>
      <w:r w:rsidRPr="008B6AD2">
        <w:rPr>
          <w:rFonts w:ascii="Meta Pro" w:hAnsi="Meta Pro"/>
          <w:sz w:val="20"/>
          <w:szCs w:val="20"/>
        </w:rPr>
        <w:t>Stanlie</w:t>
      </w:r>
      <w:proofErr w:type="spellEnd"/>
      <w:r w:rsidR="00CD62DC" w:rsidRPr="008B6AD2">
        <w:rPr>
          <w:rFonts w:ascii="Meta Pro" w:hAnsi="Meta Pro"/>
          <w:sz w:val="20"/>
          <w:szCs w:val="20"/>
        </w:rPr>
        <w:t xml:space="preserve"> zag het levenslicht in onze </w:t>
      </w:r>
      <w:r w:rsidR="000F2AD9" w:rsidRPr="008B6AD2">
        <w:rPr>
          <w:rFonts w:ascii="Meta Pro" w:hAnsi="Meta Pro"/>
          <w:sz w:val="20"/>
          <w:szCs w:val="20"/>
        </w:rPr>
        <w:t xml:space="preserve">provinciale </w:t>
      </w:r>
      <w:r w:rsidR="00CD62DC" w:rsidRPr="008B6AD2">
        <w:rPr>
          <w:rFonts w:ascii="Meta Pro" w:hAnsi="Meta Pro"/>
          <w:sz w:val="20"/>
          <w:szCs w:val="20"/>
        </w:rPr>
        <w:t xml:space="preserve">Erfgoedsite Ename en de andere </w:t>
      </w:r>
      <w:proofErr w:type="spellStart"/>
      <w:r w:rsidR="00CD62DC" w:rsidRPr="008B6AD2">
        <w:rPr>
          <w:rFonts w:ascii="Meta Pro" w:hAnsi="Meta Pro"/>
          <w:sz w:val="20"/>
          <w:szCs w:val="20"/>
        </w:rPr>
        <w:t>onroerenderfgoeddepots</w:t>
      </w:r>
      <w:proofErr w:type="spellEnd"/>
      <w:r w:rsidR="00CD62DC" w:rsidRPr="008B6AD2">
        <w:rPr>
          <w:rFonts w:ascii="Meta Pro" w:hAnsi="Meta Pro"/>
          <w:sz w:val="20"/>
          <w:szCs w:val="20"/>
        </w:rPr>
        <w:t xml:space="preserve"> in Oost-Vlaanderen. Het is fijn dat </w:t>
      </w:r>
      <w:r w:rsidR="00CF1F98" w:rsidRPr="008B6AD2">
        <w:rPr>
          <w:rFonts w:ascii="Meta Pro" w:hAnsi="Meta Pro"/>
          <w:sz w:val="20"/>
          <w:szCs w:val="20"/>
        </w:rPr>
        <w:t xml:space="preserve">we met dit sterke product </w:t>
      </w:r>
      <w:r w:rsidR="00CD62DC" w:rsidRPr="008B6AD2">
        <w:rPr>
          <w:rFonts w:ascii="Meta Pro" w:hAnsi="Meta Pro"/>
          <w:sz w:val="20"/>
          <w:szCs w:val="20"/>
        </w:rPr>
        <w:t xml:space="preserve">nu nog veel meer kinderen bereiken.” </w:t>
      </w:r>
    </w:p>
    <w:p w14:paraId="25591263" w14:textId="77777777" w:rsidR="009F0F80" w:rsidRPr="008B6AD2" w:rsidRDefault="008F2B67" w:rsidP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b/>
          <w:bCs/>
          <w:sz w:val="20"/>
          <w:szCs w:val="20"/>
        </w:rPr>
        <w:t>Deelnemen is volledig gratis</w:t>
      </w:r>
      <w:r w:rsidRPr="008B6AD2">
        <w:rPr>
          <w:rFonts w:ascii="Meta Pro" w:hAnsi="Meta Pro"/>
          <w:sz w:val="20"/>
          <w:szCs w:val="20"/>
        </w:rPr>
        <w:t>, en leerkrachten kunnen meer info vinden op [</w:t>
      </w:r>
      <w:r w:rsidRPr="008B6AD2">
        <w:rPr>
          <w:rFonts w:ascii="Meta Pro" w:hAnsi="Meta Pro"/>
          <w:color w:val="FF0000"/>
          <w:sz w:val="20"/>
          <w:szCs w:val="20"/>
        </w:rPr>
        <w:t>website</w:t>
      </w:r>
      <w:r w:rsidRPr="008B6AD2">
        <w:rPr>
          <w:rFonts w:ascii="Meta Pro" w:hAnsi="Meta Pro"/>
          <w:sz w:val="20"/>
          <w:szCs w:val="20"/>
        </w:rPr>
        <w:t xml:space="preserve">] of via </w:t>
      </w:r>
      <w:r w:rsidRPr="008B6AD2">
        <w:rPr>
          <w:rFonts w:ascii="Meta Pro" w:hAnsi="Meta Pro"/>
          <w:b/>
          <w:bCs/>
          <w:color w:val="FF0000"/>
          <w:sz w:val="20"/>
          <w:szCs w:val="20"/>
        </w:rPr>
        <w:t>[mailadres]</w:t>
      </w:r>
      <w:r w:rsidRPr="008B6AD2">
        <w:rPr>
          <w:rFonts w:ascii="Meta Pro" w:hAnsi="Meta Pro"/>
          <w:sz w:val="20"/>
          <w:szCs w:val="20"/>
        </w:rPr>
        <w:t xml:space="preserve">. </w:t>
      </w:r>
      <w:r w:rsidR="009F0F80" w:rsidRPr="008B6AD2">
        <w:rPr>
          <w:rFonts w:ascii="Meta Pro" w:hAnsi="Meta Pro"/>
          <w:sz w:val="20"/>
          <w:szCs w:val="20"/>
        </w:rPr>
        <w:t xml:space="preserve"> </w:t>
      </w:r>
    </w:p>
    <w:p w14:paraId="24F7D346" w14:textId="65232259" w:rsidR="008F2B67" w:rsidRPr="008B6AD2" w:rsidRDefault="009F0F80" w:rsidP="008F2B67">
      <w:pPr>
        <w:rPr>
          <w:rFonts w:ascii="Meta Pro" w:hAnsi="Meta Pro"/>
          <w:sz w:val="20"/>
          <w:szCs w:val="20"/>
        </w:rPr>
      </w:pPr>
      <w:proofErr w:type="spellStart"/>
      <w:r w:rsidRPr="008B6AD2">
        <w:rPr>
          <w:rFonts w:ascii="Meta Pro" w:hAnsi="Meta Pro"/>
          <w:sz w:val="20"/>
          <w:szCs w:val="20"/>
        </w:rPr>
        <w:t>Stanlie</w:t>
      </w:r>
      <w:proofErr w:type="spellEnd"/>
      <w:r w:rsidRPr="008B6AD2">
        <w:rPr>
          <w:rFonts w:ascii="Meta Pro" w:hAnsi="Meta Pro"/>
          <w:sz w:val="20"/>
          <w:szCs w:val="20"/>
        </w:rPr>
        <w:t xml:space="preserve"> is een project van de Provincie Oost-Vlaanderen i.s.m. provinciaal Erfgoeddepot Ename, provinciaal </w:t>
      </w:r>
      <w:proofErr w:type="spellStart"/>
      <w:r w:rsidRPr="008B6AD2">
        <w:rPr>
          <w:rFonts w:ascii="Meta Pro" w:hAnsi="Meta Pro"/>
          <w:sz w:val="20"/>
          <w:szCs w:val="20"/>
        </w:rPr>
        <w:t>Archeodepot</w:t>
      </w:r>
      <w:proofErr w:type="spellEnd"/>
      <w:r w:rsidRPr="008B6AD2">
        <w:rPr>
          <w:rFonts w:ascii="Meta Pro" w:hAnsi="Meta Pro"/>
          <w:sz w:val="20"/>
          <w:szCs w:val="20"/>
        </w:rPr>
        <w:t xml:space="preserve"> Velzeke, Archeologisch depot </w:t>
      </w:r>
      <w:proofErr w:type="spellStart"/>
      <w:r w:rsidRPr="008B6AD2">
        <w:rPr>
          <w:rFonts w:ascii="Meta Pro" w:hAnsi="Meta Pro"/>
          <w:sz w:val="20"/>
          <w:szCs w:val="20"/>
        </w:rPr>
        <w:t>Solva</w:t>
      </w:r>
      <w:proofErr w:type="spellEnd"/>
      <w:r w:rsidRPr="008B6AD2">
        <w:rPr>
          <w:rFonts w:ascii="Meta Pro" w:hAnsi="Meta Pro"/>
          <w:sz w:val="20"/>
          <w:szCs w:val="20"/>
        </w:rPr>
        <w:t>, De Zwarte Doos, Onroerend Erfgoeddepot Waasland en Musea van Dendermonde met steun van de Vlaamse Overheid.</w:t>
      </w:r>
    </w:p>
    <w:p w14:paraId="5270F9EC" w14:textId="77777777" w:rsidR="008F2B67" w:rsidRPr="008B6AD2" w:rsidRDefault="00000000" w:rsidP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sz w:val="20"/>
          <w:szCs w:val="20"/>
        </w:rPr>
        <w:pict w14:anchorId="5DC5674F">
          <v:rect id="_x0000_i1025" style="width:0;height:1.5pt" o:hralign="center" o:hrstd="t" o:hr="t" fillcolor="#a0a0a0" stroked="f"/>
        </w:pict>
      </w:r>
    </w:p>
    <w:p w14:paraId="4790DCA1" w14:textId="77777777" w:rsidR="008F2B67" w:rsidRPr="008B6AD2" w:rsidRDefault="008F2B67" w:rsidP="008F2B67">
      <w:pPr>
        <w:rPr>
          <w:rFonts w:ascii="Meta Pro" w:hAnsi="Meta Pro"/>
          <w:b/>
          <w:bCs/>
          <w:sz w:val="20"/>
          <w:szCs w:val="20"/>
        </w:rPr>
      </w:pPr>
      <w:r w:rsidRPr="008B6AD2">
        <w:rPr>
          <w:rFonts w:ascii="Meta Pro" w:hAnsi="Meta Pro"/>
          <w:b/>
          <w:bCs/>
          <w:sz w:val="20"/>
          <w:szCs w:val="20"/>
        </w:rPr>
        <w:t>Contact voor pers</w:t>
      </w:r>
    </w:p>
    <w:p w14:paraId="6BB4BA3E" w14:textId="51148ACA" w:rsidR="00D81D04" w:rsidRPr="008B6AD2" w:rsidRDefault="008F2B67">
      <w:pPr>
        <w:rPr>
          <w:rFonts w:ascii="Meta Pro" w:hAnsi="Meta Pro"/>
          <w:sz w:val="20"/>
          <w:szCs w:val="20"/>
        </w:rPr>
      </w:pPr>
      <w:r w:rsidRPr="008B6AD2">
        <w:rPr>
          <w:rFonts w:ascii="Meta Pro" w:hAnsi="Meta Pro"/>
          <w:b/>
          <w:bCs/>
          <w:sz w:val="20"/>
          <w:szCs w:val="20"/>
        </w:rPr>
        <w:t>Naam:</w:t>
      </w:r>
      <w:r w:rsidRPr="008B6AD2">
        <w:rPr>
          <w:rFonts w:ascii="Meta Pro" w:hAnsi="Meta Pro"/>
          <w:sz w:val="20"/>
          <w:szCs w:val="20"/>
        </w:rPr>
        <w:br/>
      </w:r>
      <w:r w:rsidRPr="008B6AD2">
        <w:rPr>
          <w:rFonts w:ascii="Meta Pro" w:hAnsi="Meta Pro"/>
          <w:b/>
          <w:bCs/>
          <w:sz w:val="20"/>
          <w:szCs w:val="20"/>
        </w:rPr>
        <w:t>Functie:</w:t>
      </w:r>
      <w:r w:rsidRPr="008B6AD2">
        <w:rPr>
          <w:rFonts w:ascii="Meta Pro" w:hAnsi="Meta Pro"/>
          <w:sz w:val="20"/>
          <w:szCs w:val="20"/>
        </w:rPr>
        <w:br/>
      </w:r>
      <w:r w:rsidRPr="008B6AD2">
        <w:rPr>
          <w:rFonts w:ascii="Meta Pro" w:hAnsi="Meta Pro"/>
          <w:b/>
          <w:bCs/>
          <w:sz w:val="20"/>
          <w:szCs w:val="20"/>
        </w:rPr>
        <w:t>E-mail:</w:t>
      </w:r>
      <w:r w:rsidRPr="008B6AD2">
        <w:rPr>
          <w:rFonts w:ascii="Meta Pro" w:hAnsi="Meta Pro"/>
          <w:sz w:val="20"/>
          <w:szCs w:val="20"/>
        </w:rPr>
        <w:br/>
      </w:r>
      <w:r w:rsidRPr="008B6AD2">
        <w:rPr>
          <w:rFonts w:ascii="Meta Pro" w:hAnsi="Meta Pro"/>
          <w:b/>
          <w:bCs/>
          <w:sz w:val="20"/>
          <w:szCs w:val="20"/>
        </w:rPr>
        <w:t>Telefoon:</w:t>
      </w:r>
    </w:p>
    <w:sectPr w:rsidR="00D81D04" w:rsidRPr="008B6A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eta Pro">
    <w:panose1 w:val="02000503040000020004"/>
    <w:charset w:val="00"/>
    <w:family w:val="auto"/>
    <w:pitch w:val="variable"/>
    <w:sig w:usb0="A00002FF" w:usb1="5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B67"/>
    <w:rsid w:val="000F2AD9"/>
    <w:rsid w:val="002753F6"/>
    <w:rsid w:val="003D73F3"/>
    <w:rsid w:val="004E46A0"/>
    <w:rsid w:val="00707067"/>
    <w:rsid w:val="008B6AD2"/>
    <w:rsid w:val="008E1F17"/>
    <w:rsid w:val="008F2B67"/>
    <w:rsid w:val="009F0F80"/>
    <w:rsid w:val="00C47F91"/>
    <w:rsid w:val="00CA6820"/>
    <w:rsid w:val="00CC10D1"/>
    <w:rsid w:val="00CD62DC"/>
    <w:rsid w:val="00CF1F98"/>
    <w:rsid w:val="00D81D04"/>
    <w:rsid w:val="00F22360"/>
    <w:rsid w:val="00F97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2A7974"/>
  <w15:chartTrackingRefBased/>
  <w15:docId w15:val="{F305A443-66EC-4098-91AA-0C5C8508F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8F2B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8F2B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8F2B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8F2B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8F2B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8F2B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8F2B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8F2B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8F2B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8F2B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F2B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F2B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F2B67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F2B67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F2B67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F2B67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F2B67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F2B67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8F2B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8F2B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8F2B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8F2B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8F2B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8F2B67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8F2B67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8F2B67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8F2B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8F2B67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8F2B6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82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1888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9692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48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25673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10588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fd04cdd-3507-44c2-930b-2c4d5ecf16ce">
      <Terms xmlns="http://schemas.microsoft.com/office/infopath/2007/PartnerControls"/>
    </lcf76f155ced4ddcb4097134ff3c332f>
    <TaxCatchAll xmlns="71dc49f7-8d34-4223-896f-4ee88267ebd7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DA02B52B47C14B97082FDCD00D7447" ma:contentTypeVersion="12" ma:contentTypeDescription="Een nieuw document maken." ma:contentTypeScope="" ma:versionID="5a7c552cdf32477c98ccac0d6d8b7f2b">
  <xsd:schema xmlns:xsd="http://www.w3.org/2001/XMLSchema" xmlns:xs="http://www.w3.org/2001/XMLSchema" xmlns:p="http://schemas.microsoft.com/office/2006/metadata/properties" xmlns:ns2="0fd04cdd-3507-44c2-930b-2c4d5ecf16ce" xmlns:ns3="71dc49f7-8d34-4223-896f-4ee88267ebd7" targetNamespace="http://schemas.microsoft.com/office/2006/metadata/properties" ma:root="true" ma:fieldsID="6992fbdbed5d7c8727515c05abc9471c" ns2:_="" ns3:_="">
    <xsd:import namespace="0fd04cdd-3507-44c2-930b-2c4d5ecf16ce"/>
    <xsd:import namespace="71dc49f7-8d34-4223-896f-4ee88267eb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04cdd-3507-44c2-930b-2c4d5ecf16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c49f7-8d34-4223-896f-4ee88267ebd7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ede2d442-94ae-4233-842c-78e022831dc2}" ma:internalName="TaxCatchAll" ma:showField="CatchAllData" ma:web="71dc49f7-8d34-4223-896f-4ee88267eb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0553EF6-D0B9-4B18-8014-3370B8F2EA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CF3F23D-1DD6-49B5-8AFC-D97E7D142B3D}">
  <ds:schemaRefs>
    <ds:schemaRef ds:uri="http://schemas.microsoft.com/office/2006/metadata/properties"/>
    <ds:schemaRef ds:uri="http://schemas.microsoft.com/office/infopath/2007/PartnerControls"/>
    <ds:schemaRef ds:uri="0fd04cdd-3507-44c2-930b-2c4d5ecf16ce"/>
    <ds:schemaRef ds:uri="71dc49f7-8d34-4223-896f-4ee88267ebd7"/>
  </ds:schemaRefs>
</ds:datastoreItem>
</file>

<file path=customXml/itemProps3.xml><?xml version="1.0" encoding="utf-8"?>
<ds:datastoreItem xmlns:ds="http://schemas.openxmlformats.org/officeDocument/2006/customXml" ds:itemID="{81D463EF-A954-4CD5-84D1-CA2A0061F8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d04cdd-3507-44c2-930b-2c4d5ecf16ce"/>
    <ds:schemaRef ds:uri="71dc49f7-8d34-4223-896f-4ee88267eb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410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Bogaert Nele</dc:creator>
  <cp:keywords/>
  <dc:description/>
  <cp:lastModifiedBy>Deleu Gunter</cp:lastModifiedBy>
  <cp:revision>9</cp:revision>
  <dcterms:created xsi:type="dcterms:W3CDTF">2025-12-12T15:14:00Z</dcterms:created>
  <dcterms:modified xsi:type="dcterms:W3CDTF">2026-01-08T13:50:00Z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0x01010093DA02B52B47C14B97082FDCD00D7447</vt:lpwstr>
  </property>
  <property fmtid="{D5CDD505-2E9C-101B-9397-08002B2CF9AE}" pid="3" name="MediaServiceImageTags">
    <vt:lpwstr/>
  </property>
</Properties>
</file>